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5AA9BEAA" w:rsidR="00CB3B62" w:rsidRDefault="008E053C">
      <w:pPr>
        <w:jc w:val="center"/>
        <w:rPr>
          <w:b/>
        </w:rPr>
      </w:pPr>
      <w:r>
        <w:rPr>
          <w:b/>
        </w:rPr>
        <w:t>1</w:t>
      </w:r>
      <w:r w:rsidR="00270D52">
        <w:rPr>
          <w:b/>
        </w:rPr>
        <w:t>9 April</w:t>
      </w:r>
      <w:r w:rsidR="00BE3BC7">
        <w:rPr>
          <w:b/>
        </w:rPr>
        <w:t xml:space="preserve">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3C12542A" w14:textId="3E481F4D" w:rsidR="003622F6" w:rsidRPr="002A5ABB" w:rsidRDefault="003622F6" w:rsidP="003622F6">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w:t>
      </w:r>
      <w:proofErr w:type="gramStart"/>
      <w:r>
        <w:rPr>
          <w:rFonts w:asciiTheme="majorHAnsi" w:hAnsiTheme="majorHAnsi"/>
          <w:color w:val="auto"/>
          <w:sz w:val="24"/>
          <w:szCs w:val="24"/>
          <w:u w:val="none"/>
        </w:rPr>
        <w:t>live-streamed</w:t>
      </w:r>
      <w:proofErr w:type="gramEnd"/>
      <w:r>
        <w:rPr>
          <w:rFonts w:asciiTheme="majorHAnsi" w:hAnsiTheme="majorHAnsi"/>
          <w:color w:val="auto"/>
          <w:sz w:val="24"/>
          <w:szCs w:val="24"/>
          <w:u w:val="none"/>
        </w:rPr>
        <w:t xml:space="preserve">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25CDA235" w14:textId="0B7B6454" w:rsidR="00F0380E" w:rsidRPr="008E053C" w:rsidRDefault="00CB3B62" w:rsidP="008E053C">
      <w:pPr>
        <w:pStyle w:val="Heading1"/>
        <w:ind w:right="-180"/>
        <w:jc w:val="left"/>
        <w:rPr>
          <w:sz w:val="24"/>
          <w:szCs w:val="24"/>
          <w:u w:val="none"/>
        </w:rPr>
      </w:pPr>
      <w:r>
        <w:rPr>
          <w:sz w:val="24"/>
          <w:szCs w:val="24"/>
          <w:u w:val="none"/>
        </w:rPr>
        <w:t xml:space="preserve">   </w:t>
      </w: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1F27DD5F" w14:textId="0D3409D6" w:rsidR="003D03C8" w:rsidRPr="008E053C"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r w:rsidR="003D03C8" w:rsidRPr="008E053C">
        <w:rPr>
          <w:sz w:val="22"/>
          <w:szCs w:val="22"/>
        </w:rPr>
        <w:br/>
      </w: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AB5FB35" w14:textId="77777777" w:rsidR="008E053C" w:rsidRPr="00581630" w:rsidRDefault="008E053C" w:rsidP="00581630">
      <w:pPr>
        <w:ind w:left="720"/>
        <w:rPr>
          <w:sz w:val="16"/>
          <w:szCs w:val="16"/>
        </w:rPr>
      </w:pPr>
    </w:p>
    <w:p w14:paraId="539B7D3D" w14:textId="5E045C8D"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E534AF">
        <w:t xml:space="preserve"> </w:t>
      </w:r>
      <w:r w:rsidR="008E053C">
        <w:t>25 January 2023</w:t>
      </w:r>
      <w:r w:rsidR="00621381">
        <w:br/>
      </w:r>
      <w:r w:rsidRPr="00621381">
        <w:rPr>
          <w:sz w:val="16"/>
          <w:szCs w:val="16"/>
        </w:rPr>
        <w:t xml:space="preserve"> </w:t>
      </w:r>
      <w:r w:rsidRPr="00337333">
        <w:tab/>
      </w:r>
    </w:p>
    <w:p w14:paraId="0F2066A1" w14:textId="46794799"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8E053C">
        <w:t>1</w:t>
      </w:r>
      <w:r w:rsidR="00270D52">
        <w:t>9</w:t>
      </w:r>
      <w:r w:rsidR="008E053C">
        <w:t xml:space="preserve"> </w:t>
      </w:r>
      <w:r w:rsidR="00270D52">
        <w:t>April</w:t>
      </w:r>
      <w:r w:rsidR="00D309A8">
        <w:t xml:space="preserve">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5A2C5171" w14:textId="77777777" w:rsidR="00BA4D27" w:rsidRPr="008E053C" w:rsidRDefault="00BA4D27" w:rsidP="008E053C">
      <w:pPr>
        <w:rPr>
          <w:sz w:val="22"/>
          <w:szCs w:val="22"/>
        </w:rPr>
      </w:pPr>
    </w:p>
    <w:p w14:paraId="71295845" w14:textId="3282231D" w:rsidR="00BA4D27" w:rsidRPr="00AB40E4" w:rsidRDefault="00EC5E28" w:rsidP="000456E4">
      <w:pPr>
        <w:pStyle w:val="ListParagraph"/>
        <w:numPr>
          <w:ilvl w:val="0"/>
          <w:numId w:val="14"/>
        </w:numPr>
        <w:tabs>
          <w:tab w:val="left" w:pos="720"/>
          <w:tab w:val="left" w:pos="1080"/>
        </w:tabs>
        <w:rPr>
          <w:sz w:val="22"/>
          <w:szCs w:val="22"/>
        </w:rPr>
      </w:pPr>
      <w:r>
        <w:rPr>
          <w:sz w:val="22"/>
          <w:szCs w:val="22"/>
        </w:rPr>
        <w:t xml:space="preserve">Jettie Thomas </w:t>
      </w:r>
      <w:r w:rsidR="005D193E">
        <w:rPr>
          <w:sz w:val="22"/>
          <w:szCs w:val="22"/>
        </w:rPr>
        <w:t xml:space="preserve">- </w:t>
      </w:r>
      <w:r>
        <w:rPr>
          <w:sz w:val="22"/>
          <w:szCs w:val="22"/>
        </w:rPr>
        <w:t>Combine three lots in an existing subdivision(s) and the</w:t>
      </w:r>
      <w:r w:rsidR="008B3586">
        <w:rPr>
          <w:sz w:val="22"/>
          <w:szCs w:val="22"/>
        </w:rPr>
        <w:t>n subdivide that tract into a private subdivision</w:t>
      </w:r>
      <w:r w:rsidR="005764BF">
        <w:rPr>
          <w:sz w:val="22"/>
          <w:szCs w:val="22"/>
        </w:rPr>
        <w:t xml:space="preserve"> </w:t>
      </w:r>
      <w:r w:rsidR="000633A8">
        <w:rPr>
          <w:color w:val="0070C0"/>
          <w:sz w:val="22"/>
          <w:szCs w:val="22"/>
        </w:rPr>
        <w:t xml:space="preserve">Carry Over from previous meeting – </w:t>
      </w:r>
      <w:r w:rsidR="00F420C0">
        <w:rPr>
          <w:color w:val="0070C0"/>
          <w:sz w:val="22"/>
          <w:szCs w:val="22"/>
        </w:rPr>
        <w:t xml:space="preserve">updated information in the </w:t>
      </w:r>
      <w:proofErr w:type="gramStart"/>
      <w:r w:rsidR="00F420C0">
        <w:rPr>
          <w:color w:val="0070C0"/>
          <w:sz w:val="22"/>
          <w:szCs w:val="22"/>
        </w:rPr>
        <w:t>packet</w:t>
      </w:r>
      <w:proofErr w:type="gramEnd"/>
    </w:p>
    <w:p w14:paraId="0986EF24" w14:textId="77777777" w:rsidR="00635142" w:rsidRDefault="00AB40E4" w:rsidP="00AB40E4">
      <w:pPr>
        <w:pStyle w:val="ListParagraph"/>
        <w:tabs>
          <w:tab w:val="left" w:pos="720"/>
          <w:tab w:val="left" w:pos="1080"/>
        </w:tabs>
        <w:ind w:left="1440"/>
        <w:rPr>
          <w:color w:val="00B050"/>
          <w:sz w:val="22"/>
          <w:szCs w:val="22"/>
        </w:rPr>
      </w:pPr>
      <w:r>
        <w:rPr>
          <w:color w:val="00B050"/>
          <w:sz w:val="22"/>
          <w:szCs w:val="22"/>
        </w:rPr>
        <w:t xml:space="preserve">Ordinance </w:t>
      </w:r>
      <w:r w:rsidR="00EB040D">
        <w:rPr>
          <w:color w:val="00B050"/>
          <w:sz w:val="22"/>
          <w:szCs w:val="22"/>
        </w:rPr>
        <w:t xml:space="preserve">states: 7.9.1.2 Small Private Development Standards </w:t>
      </w:r>
    </w:p>
    <w:p w14:paraId="099B446B" w14:textId="77777777" w:rsidR="00635142" w:rsidRDefault="00EB040D" w:rsidP="00AB40E4">
      <w:pPr>
        <w:pStyle w:val="ListParagraph"/>
        <w:tabs>
          <w:tab w:val="left" w:pos="720"/>
          <w:tab w:val="left" w:pos="1080"/>
        </w:tabs>
        <w:ind w:left="1440"/>
        <w:rPr>
          <w:color w:val="00B050"/>
          <w:sz w:val="22"/>
          <w:szCs w:val="22"/>
        </w:rPr>
      </w:pPr>
      <w:r>
        <w:rPr>
          <w:color w:val="00B050"/>
          <w:sz w:val="22"/>
          <w:szCs w:val="22"/>
        </w:rPr>
        <w:t xml:space="preserve">A). Restrictions of Development </w:t>
      </w:r>
    </w:p>
    <w:p w14:paraId="4AE932BB" w14:textId="1890E483" w:rsidR="00AB40E4" w:rsidRPr="00AB40E4" w:rsidRDefault="001807CD" w:rsidP="00AB40E4">
      <w:pPr>
        <w:pStyle w:val="ListParagraph"/>
        <w:tabs>
          <w:tab w:val="left" w:pos="720"/>
          <w:tab w:val="left" w:pos="1080"/>
        </w:tabs>
        <w:ind w:left="1440"/>
        <w:rPr>
          <w:color w:val="00B050"/>
          <w:sz w:val="22"/>
          <w:szCs w:val="22"/>
        </w:rPr>
      </w:pPr>
      <w:r>
        <w:rPr>
          <w:color w:val="00B050"/>
          <w:sz w:val="22"/>
          <w:szCs w:val="22"/>
        </w:rPr>
        <w:t xml:space="preserve">1.) There will be only one small private development permitted to be developed on any </w:t>
      </w:r>
      <w:r w:rsidRPr="00635142">
        <w:rPr>
          <w:color w:val="00B050"/>
          <w:sz w:val="22"/>
          <w:szCs w:val="22"/>
          <w:u w:val="single"/>
        </w:rPr>
        <w:t xml:space="preserve">one tract of </w:t>
      </w:r>
      <w:r w:rsidR="00635142" w:rsidRPr="00635142">
        <w:rPr>
          <w:color w:val="00B050"/>
          <w:sz w:val="22"/>
          <w:szCs w:val="22"/>
          <w:u w:val="single"/>
        </w:rPr>
        <w:t>land</w:t>
      </w:r>
      <w:r w:rsidR="00635142">
        <w:rPr>
          <w:color w:val="00B050"/>
          <w:sz w:val="22"/>
          <w:szCs w:val="22"/>
        </w:rPr>
        <w:t>, regardless of size.</w:t>
      </w:r>
    </w:p>
    <w:p w14:paraId="2190420C" w14:textId="77777777" w:rsidR="00DE6A09" w:rsidRPr="008A7437" w:rsidRDefault="00DE6A09" w:rsidP="00DE6A09">
      <w:pPr>
        <w:pStyle w:val="ListParagraph"/>
        <w:rPr>
          <w:sz w:val="22"/>
          <w:szCs w:val="22"/>
        </w:rPr>
      </w:pPr>
    </w:p>
    <w:p w14:paraId="4AFB30E9" w14:textId="2F1AF265" w:rsidR="00DE6A09" w:rsidRPr="000633A8" w:rsidRDefault="00DE6A09" w:rsidP="00DE6A09">
      <w:pPr>
        <w:pStyle w:val="ListParagraph"/>
        <w:numPr>
          <w:ilvl w:val="0"/>
          <w:numId w:val="14"/>
        </w:numPr>
        <w:tabs>
          <w:tab w:val="left" w:pos="720"/>
          <w:tab w:val="left" w:pos="1080"/>
        </w:tabs>
        <w:rPr>
          <w:color w:val="0070C0"/>
          <w:sz w:val="22"/>
          <w:szCs w:val="22"/>
        </w:rPr>
      </w:pPr>
      <w:r w:rsidRPr="008A7437">
        <w:rPr>
          <w:sz w:val="22"/>
          <w:szCs w:val="22"/>
        </w:rPr>
        <w:t xml:space="preserve">Erin McDowell </w:t>
      </w:r>
      <w:r>
        <w:rPr>
          <w:sz w:val="22"/>
          <w:szCs w:val="22"/>
        </w:rPr>
        <w:t xml:space="preserve">(James </w:t>
      </w:r>
      <w:proofErr w:type="spellStart"/>
      <w:r>
        <w:rPr>
          <w:sz w:val="22"/>
          <w:szCs w:val="22"/>
        </w:rPr>
        <w:t>Gillivan</w:t>
      </w:r>
      <w:proofErr w:type="spellEnd"/>
      <w:r>
        <w:rPr>
          <w:sz w:val="22"/>
          <w:szCs w:val="22"/>
        </w:rPr>
        <w:t xml:space="preserve">) </w:t>
      </w:r>
      <w:r w:rsidR="005D193E">
        <w:rPr>
          <w:sz w:val="22"/>
          <w:szCs w:val="22"/>
        </w:rPr>
        <w:t xml:space="preserve">- </w:t>
      </w:r>
      <w:r>
        <w:rPr>
          <w:sz w:val="22"/>
          <w:szCs w:val="22"/>
        </w:rPr>
        <w:t>S</w:t>
      </w:r>
      <w:r w:rsidRPr="00BA4D27">
        <w:rPr>
          <w:sz w:val="22"/>
          <w:szCs w:val="22"/>
        </w:rPr>
        <w:t>plit lot in existing subdivision</w:t>
      </w:r>
      <w:r w:rsidR="000633A8">
        <w:rPr>
          <w:sz w:val="22"/>
          <w:szCs w:val="22"/>
        </w:rPr>
        <w:t xml:space="preserve"> </w:t>
      </w:r>
      <w:r w:rsidR="000633A8" w:rsidRPr="000633A8">
        <w:rPr>
          <w:color w:val="0070C0"/>
          <w:sz w:val="22"/>
          <w:szCs w:val="22"/>
        </w:rPr>
        <w:t xml:space="preserve">Carry over from previous meeting – plat for subdivision </w:t>
      </w:r>
      <w:r w:rsidR="008A7437">
        <w:rPr>
          <w:color w:val="0070C0"/>
          <w:sz w:val="22"/>
          <w:szCs w:val="22"/>
        </w:rPr>
        <w:t xml:space="preserve">in </w:t>
      </w:r>
      <w:proofErr w:type="gramStart"/>
      <w:r w:rsidR="008A7437">
        <w:rPr>
          <w:color w:val="0070C0"/>
          <w:sz w:val="22"/>
          <w:szCs w:val="22"/>
        </w:rPr>
        <w:t>packet</w:t>
      </w:r>
      <w:proofErr w:type="gramEnd"/>
    </w:p>
    <w:p w14:paraId="5210695C" w14:textId="77777777" w:rsidR="009F6F8D" w:rsidRPr="008A7437" w:rsidRDefault="009F6F8D" w:rsidP="009F6F8D">
      <w:pPr>
        <w:pStyle w:val="ListParagraph"/>
        <w:rPr>
          <w:sz w:val="22"/>
          <w:szCs w:val="22"/>
        </w:rPr>
      </w:pPr>
    </w:p>
    <w:p w14:paraId="0072E038" w14:textId="0921511E" w:rsidR="009F6F8D" w:rsidRPr="008A7437" w:rsidRDefault="009F6F8D" w:rsidP="008E053C">
      <w:pPr>
        <w:pStyle w:val="ListParagraph"/>
        <w:numPr>
          <w:ilvl w:val="0"/>
          <w:numId w:val="14"/>
        </w:numPr>
        <w:tabs>
          <w:tab w:val="left" w:pos="720"/>
          <w:tab w:val="left" w:pos="1080"/>
        </w:tabs>
        <w:rPr>
          <w:color w:val="0070C0"/>
          <w:sz w:val="22"/>
          <w:szCs w:val="22"/>
        </w:rPr>
      </w:pPr>
      <w:r w:rsidRPr="008A7437">
        <w:rPr>
          <w:sz w:val="22"/>
          <w:szCs w:val="22"/>
        </w:rPr>
        <w:t xml:space="preserve">Mae </w:t>
      </w:r>
      <w:r w:rsidRPr="00BA4D27">
        <w:rPr>
          <w:sz w:val="22"/>
          <w:szCs w:val="22"/>
        </w:rPr>
        <w:t xml:space="preserve">James </w:t>
      </w:r>
      <w:r w:rsidR="005D193E">
        <w:rPr>
          <w:sz w:val="22"/>
          <w:szCs w:val="22"/>
        </w:rPr>
        <w:t xml:space="preserve">- </w:t>
      </w:r>
      <w:r w:rsidRPr="00BA4D27">
        <w:rPr>
          <w:sz w:val="22"/>
          <w:szCs w:val="22"/>
        </w:rPr>
        <w:t xml:space="preserve">Plat Approval </w:t>
      </w:r>
      <w:r w:rsidR="008A7437" w:rsidRPr="008A7437">
        <w:rPr>
          <w:color w:val="0070C0"/>
          <w:sz w:val="22"/>
          <w:szCs w:val="22"/>
        </w:rPr>
        <w:t xml:space="preserve">Carry over from previous meeting - surrounding counties ordinance in </w:t>
      </w:r>
      <w:proofErr w:type="gramStart"/>
      <w:r w:rsidR="008A7437" w:rsidRPr="008A7437">
        <w:rPr>
          <w:color w:val="0070C0"/>
          <w:sz w:val="22"/>
          <w:szCs w:val="22"/>
        </w:rPr>
        <w:t>packet</w:t>
      </w:r>
      <w:proofErr w:type="gramEnd"/>
    </w:p>
    <w:p w14:paraId="73940A75" w14:textId="77777777" w:rsidR="008E053C" w:rsidRPr="008E053C" w:rsidRDefault="008E053C" w:rsidP="008E053C">
      <w:pPr>
        <w:pStyle w:val="ListParagraph"/>
        <w:rPr>
          <w:sz w:val="22"/>
          <w:szCs w:val="22"/>
        </w:rPr>
      </w:pPr>
    </w:p>
    <w:p w14:paraId="3C1D66A4" w14:textId="77777777" w:rsidR="001977C9" w:rsidRDefault="008E053C" w:rsidP="008E053C">
      <w:pPr>
        <w:pStyle w:val="ListParagraph"/>
        <w:numPr>
          <w:ilvl w:val="0"/>
          <w:numId w:val="14"/>
        </w:numPr>
        <w:tabs>
          <w:tab w:val="left" w:pos="720"/>
          <w:tab w:val="left" w:pos="1080"/>
        </w:tabs>
        <w:rPr>
          <w:sz w:val="22"/>
          <w:szCs w:val="22"/>
        </w:rPr>
      </w:pPr>
      <w:r>
        <w:rPr>
          <w:sz w:val="22"/>
          <w:szCs w:val="22"/>
        </w:rPr>
        <w:t xml:space="preserve">Tina Rowell </w:t>
      </w:r>
      <w:r w:rsidR="005D193E">
        <w:rPr>
          <w:sz w:val="22"/>
          <w:szCs w:val="22"/>
        </w:rPr>
        <w:t xml:space="preserve">- </w:t>
      </w:r>
      <w:r>
        <w:rPr>
          <w:sz w:val="22"/>
          <w:szCs w:val="22"/>
        </w:rPr>
        <w:t>Plat Approval</w:t>
      </w:r>
      <w:r w:rsidR="00635142">
        <w:rPr>
          <w:sz w:val="22"/>
          <w:szCs w:val="22"/>
        </w:rPr>
        <w:t xml:space="preserve"> </w:t>
      </w:r>
    </w:p>
    <w:p w14:paraId="4AE5F926" w14:textId="7DB0ADAB" w:rsidR="008E053C" w:rsidRPr="001977C9" w:rsidRDefault="001977C9" w:rsidP="001977C9">
      <w:pPr>
        <w:tabs>
          <w:tab w:val="left" w:pos="720"/>
          <w:tab w:val="left" w:pos="1080"/>
        </w:tabs>
        <w:rPr>
          <w:sz w:val="22"/>
          <w:szCs w:val="22"/>
        </w:rPr>
      </w:pPr>
      <w:r>
        <w:rPr>
          <w:color w:val="00B050"/>
          <w:sz w:val="22"/>
          <w:szCs w:val="22"/>
        </w:rPr>
        <w:tab/>
      </w:r>
      <w:r>
        <w:rPr>
          <w:color w:val="00B050"/>
          <w:sz w:val="22"/>
          <w:szCs w:val="22"/>
        </w:rPr>
        <w:tab/>
      </w:r>
      <w:r>
        <w:rPr>
          <w:color w:val="00B050"/>
          <w:sz w:val="22"/>
          <w:szCs w:val="22"/>
        </w:rPr>
        <w:tab/>
      </w:r>
      <w:r w:rsidR="00635142" w:rsidRPr="001977C9">
        <w:rPr>
          <w:color w:val="00B050"/>
          <w:sz w:val="22"/>
          <w:szCs w:val="22"/>
        </w:rPr>
        <w:t>Reconfigure Family Land</w:t>
      </w:r>
    </w:p>
    <w:p w14:paraId="26739AFB" w14:textId="77777777" w:rsidR="00B901C2" w:rsidRPr="00B901C2" w:rsidRDefault="00B901C2" w:rsidP="00B901C2">
      <w:pPr>
        <w:pStyle w:val="ListParagraph"/>
        <w:rPr>
          <w:sz w:val="22"/>
          <w:szCs w:val="22"/>
        </w:rPr>
      </w:pPr>
    </w:p>
    <w:p w14:paraId="6A71AFD6" w14:textId="2284B7E6" w:rsidR="00B901C2" w:rsidRDefault="001E57AF" w:rsidP="008E053C">
      <w:pPr>
        <w:pStyle w:val="ListParagraph"/>
        <w:numPr>
          <w:ilvl w:val="0"/>
          <w:numId w:val="14"/>
        </w:numPr>
        <w:tabs>
          <w:tab w:val="left" w:pos="720"/>
          <w:tab w:val="left" w:pos="1080"/>
        </w:tabs>
        <w:rPr>
          <w:sz w:val="22"/>
          <w:szCs w:val="22"/>
        </w:rPr>
      </w:pPr>
      <w:r>
        <w:rPr>
          <w:sz w:val="22"/>
          <w:szCs w:val="22"/>
        </w:rPr>
        <w:t xml:space="preserve">Randell Ewing </w:t>
      </w:r>
      <w:r w:rsidR="005D193E">
        <w:rPr>
          <w:sz w:val="22"/>
          <w:szCs w:val="22"/>
        </w:rPr>
        <w:t xml:space="preserve">- </w:t>
      </w:r>
      <w:r>
        <w:rPr>
          <w:sz w:val="22"/>
          <w:szCs w:val="22"/>
        </w:rPr>
        <w:t>Combine two lots (051-00-04-020</w:t>
      </w:r>
      <w:r w:rsidR="009A14D7">
        <w:rPr>
          <w:sz w:val="22"/>
          <w:szCs w:val="22"/>
        </w:rPr>
        <w:t xml:space="preserve"> and 051-00-04-009) to </w:t>
      </w:r>
      <w:r w:rsidR="004D0DFF">
        <w:rPr>
          <w:sz w:val="22"/>
          <w:szCs w:val="22"/>
        </w:rPr>
        <w:t>051-00-01-0</w:t>
      </w:r>
      <w:r w:rsidR="00F742BC">
        <w:rPr>
          <w:sz w:val="22"/>
          <w:szCs w:val="22"/>
        </w:rPr>
        <w:t>1</w:t>
      </w:r>
      <w:r w:rsidR="004D0DFF">
        <w:rPr>
          <w:sz w:val="22"/>
          <w:szCs w:val="22"/>
        </w:rPr>
        <w:t>2</w:t>
      </w:r>
      <w:r w:rsidR="001977C9">
        <w:rPr>
          <w:sz w:val="22"/>
          <w:szCs w:val="22"/>
        </w:rPr>
        <w:t xml:space="preserve"> </w:t>
      </w:r>
    </w:p>
    <w:p w14:paraId="19B354A6" w14:textId="571766E5" w:rsidR="001977C9" w:rsidRPr="001977C9" w:rsidRDefault="001977C9" w:rsidP="001977C9">
      <w:pPr>
        <w:tabs>
          <w:tab w:val="left" w:pos="720"/>
          <w:tab w:val="left" w:pos="1080"/>
        </w:tabs>
        <w:ind w:left="1440"/>
        <w:rPr>
          <w:color w:val="00B050"/>
          <w:sz w:val="22"/>
          <w:szCs w:val="22"/>
        </w:rPr>
      </w:pPr>
      <w:r w:rsidRPr="001977C9">
        <w:rPr>
          <w:color w:val="00B050"/>
          <w:sz w:val="22"/>
          <w:szCs w:val="22"/>
        </w:rPr>
        <w:t>(843) 601-2466</w:t>
      </w:r>
    </w:p>
    <w:p w14:paraId="7DD33406" w14:textId="77777777" w:rsidR="007C605F" w:rsidRPr="007C605F" w:rsidRDefault="007C605F" w:rsidP="007C605F">
      <w:pPr>
        <w:pStyle w:val="ListParagraph"/>
        <w:rPr>
          <w:sz w:val="22"/>
          <w:szCs w:val="22"/>
        </w:rPr>
      </w:pPr>
    </w:p>
    <w:p w14:paraId="369B45D8" w14:textId="47DD9A22" w:rsidR="007C605F" w:rsidRDefault="007C605F" w:rsidP="008E053C">
      <w:pPr>
        <w:pStyle w:val="ListParagraph"/>
        <w:numPr>
          <w:ilvl w:val="0"/>
          <w:numId w:val="14"/>
        </w:numPr>
        <w:tabs>
          <w:tab w:val="left" w:pos="720"/>
          <w:tab w:val="left" w:pos="1080"/>
        </w:tabs>
        <w:rPr>
          <w:sz w:val="22"/>
          <w:szCs w:val="22"/>
        </w:rPr>
      </w:pPr>
      <w:r w:rsidRPr="007C605F">
        <w:rPr>
          <w:sz w:val="22"/>
          <w:szCs w:val="22"/>
        </w:rPr>
        <w:t xml:space="preserve">Tisha L DaSilva &amp; Jose E </w:t>
      </w:r>
      <w:proofErr w:type="spellStart"/>
      <w:r w:rsidRPr="007C605F">
        <w:rPr>
          <w:sz w:val="22"/>
          <w:szCs w:val="22"/>
        </w:rPr>
        <w:t>Solls</w:t>
      </w:r>
      <w:proofErr w:type="spellEnd"/>
      <w:r w:rsidRPr="007C605F">
        <w:rPr>
          <w:sz w:val="22"/>
          <w:szCs w:val="22"/>
        </w:rPr>
        <w:t xml:space="preserve"> </w:t>
      </w:r>
      <w:r w:rsidR="005D193E">
        <w:rPr>
          <w:sz w:val="22"/>
          <w:szCs w:val="22"/>
        </w:rPr>
        <w:t xml:space="preserve">- </w:t>
      </w:r>
      <w:r w:rsidRPr="007C605F">
        <w:rPr>
          <w:sz w:val="22"/>
          <w:szCs w:val="22"/>
        </w:rPr>
        <w:t>Combine two lot</w:t>
      </w:r>
      <w:r>
        <w:rPr>
          <w:sz w:val="22"/>
          <w:szCs w:val="22"/>
        </w:rPr>
        <w:t xml:space="preserve">s </w:t>
      </w:r>
      <w:r w:rsidR="00D40628">
        <w:rPr>
          <w:sz w:val="22"/>
          <w:szCs w:val="22"/>
        </w:rPr>
        <w:t>in an existing subdivision (181-00-02-014 &amp; 181-00-02-016)</w:t>
      </w:r>
    </w:p>
    <w:p w14:paraId="01C4F06A" w14:textId="77777777" w:rsidR="000233D1" w:rsidRPr="000233D1" w:rsidRDefault="000233D1" w:rsidP="000233D1">
      <w:pPr>
        <w:pStyle w:val="ListParagraph"/>
        <w:rPr>
          <w:sz w:val="22"/>
          <w:szCs w:val="22"/>
        </w:rPr>
      </w:pPr>
    </w:p>
    <w:p w14:paraId="2C4F8598" w14:textId="05C81969" w:rsidR="000233D1" w:rsidRDefault="005D193E" w:rsidP="008E053C">
      <w:pPr>
        <w:pStyle w:val="ListParagraph"/>
        <w:numPr>
          <w:ilvl w:val="0"/>
          <w:numId w:val="14"/>
        </w:numPr>
        <w:tabs>
          <w:tab w:val="left" w:pos="720"/>
          <w:tab w:val="left" w:pos="1080"/>
        </w:tabs>
        <w:rPr>
          <w:sz w:val="22"/>
          <w:szCs w:val="22"/>
        </w:rPr>
      </w:pPr>
      <w:r>
        <w:rPr>
          <w:sz w:val="22"/>
          <w:szCs w:val="22"/>
        </w:rPr>
        <w:t>Christopher Rogers - Reconfiguration for lot in an existing subdivision</w:t>
      </w:r>
    </w:p>
    <w:p w14:paraId="634CF9C3" w14:textId="46ECE28D" w:rsidR="001977C9" w:rsidRPr="001977C9" w:rsidRDefault="002E08A9" w:rsidP="002E08A9">
      <w:pPr>
        <w:tabs>
          <w:tab w:val="left" w:pos="720"/>
          <w:tab w:val="left" w:pos="1080"/>
        </w:tabs>
        <w:ind w:left="1440"/>
        <w:rPr>
          <w:color w:val="00B050"/>
          <w:sz w:val="22"/>
          <w:szCs w:val="22"/>
        </w:rPr>
      </w:pPr>
      <w:r>
        <w:rPr>
          <w:color w:val="00B050"/>
          <w:sz w:val="22"/>
          <w:szCs w:val="22"/>
        </w:rPr>
        <w:t xml:space="preserve">Was split then combined, however the split is a different layout from the original approved </w:t>
      </w:r>
      <w:proofErr w:type="gramStart"/>
      <w:r>
        <w:rPr>
          <w:color w:val="00B050"/>
          <w:sz w:val="22"/>
          <w:szCs w:val="22"/>
        </w:rPr>
        <w:t>subdivision</w:t>
      </w:r>
      <w:proofErr w:type="gramEnd"/>
      <w:r>
        <w:rPr>
          <w:color w:val="00B050"/>
          <w:sz w:val="22"/>
          <w:szCs w:val="22"/>
        </w:rPr>
        <w:tab/>
      </w:r>
    </w:p>
    <w:p w14:paraId="48804387" w14:textId="77777777" w:rsidR="001A5530" w:rsidRPr="001A5530" w:rsidRDefault="001A5530" w:rsidP="001A5530">
      <w:pPr>
        <w:pStyle w:val="ListParagraph"/>
        <w:rPr>
          <w:sz w:val="22"/>
          <w:szCs w:val="22"/>
        </w:rPr>
      </w:pPr>
    </w:p>
    <w:p w14:paraId="000B31C0" w14:textId="4BFEEF5E" w:rsidR="001A5530" w:rsidRDefault="001A5530" w:rsidP="008E053C">
      <w:pPr>
        <w:pStyle w:val="ListParagraph"/>
        <w:numPr>
          <w:ilvl w:val="0"/>
          <w:numId w:val="14"/>
        </w:numPr>
        <w:tabs>
          <w:tab w:val="left" w:pos="720"/>
          <w:tab w:val="left" w:pos="1080"/>
        </w:tabs>
        <w:rPr>
          <w:sz w:val="22"/>
          <w:szCs w:val="22"/>
        </w:rPr>
      </w:pPr>
      <w:r>
        <w:rPr>
          <w:sz w:val="22"/>
          <w:szCs w:val="22"/>
        </w:rPr>
        <w:t xml:space="preserve">Lowe 5 LLC </w:t>
      </w:r>
      <w:r w:rsidR="005D193E">
        <w:rPr>
          <w:sz w:val="22"/>
          <w:szCs w:val="22"/>
        </w:rPr>
        <w:t xml:space="preserve">- </w:t>
      </w:r>
      <w:r w:rsidR="002F48C5">
        <w:rPr>
          <w:sz w:val="22"/>
          <w:szCs w:val="22"/>
        </w:rPr>
        <w:t>Approval to use common space as a residential lot (</w:t>
      </w:r>
      <w:r w:rsidR="00121EDC">
        <w:rPr>
          <w:sz w:val="22"/>
          <w:szCs w:val="22"/>
        </w:rPr>
        <w:t>149-00-01-012)</w:t>
      </w:r>
    </w:p>
    <w:p w14:paraId="444A0B46" w14:textId="35DE5618" w:rsidR="009E393F" w:rsidRPr="009E393F" w:rsidRDefault="009E393F" w:rsidP="009E393F">
      <w:pPr>
        <w:pStyle w:val="ListParagraph"/>
        <w:tabs>
          <w:tab w:val="left" w:pos="720"/>
          <w:tab w:val="left" w:pos="1080"/>
        </w:tabs>
        <w:ind w:left="1440"/>
        <w:rPr>
          <w:color w:val="00B050"/>
          <w:sz w:val="22"/>
          <w:szCs w:val="22"/>
        </w:rPr>
      </w:pPr>
      <w:r>
        <w:rPr>
          <w:color w:val="00B050"/>
          <w:sz w:val="22"/>
          <w:szCs w:val="22"/>
        </w:rPr>
        <w:t xml:space="preserve">Recommend for the driveway to be off East Paces Trail due to </w:t>
      </w:r>
      <w:proofErr w:type="gramStart"/>
      <w:r>
        <w:rPr>
          <w:color w:val="00B050"/>
          <w:sz w:val="22"/>
          <w:szCs w:val="22"/>
        </w:rPr>
        <w:t>intersection</w:t>
      </w:r>
      <w:proofErr w:type="gramEnd"/>
    </w:p>
    <w:p w14:paraId="219E5223" w14:textId="51C1D4D7" w:rsidR="00481213" w:rsidRPr="007C605F" w:rsidRDefault="00481213" w:rsidP="00552227">
      <w:pPr>
        <w:pStyle w:val="ListParagraph"/>
        <w:tabs>
          <w:tab w:val="left" w:pos="720"/>
          <w:tab w:val="left" w:pos="1080"/>
        </w:tabs>
        <w:ind w:left="1440"/>
        <w:rPr>
          <w:sz w:val="16"/>
          <w:szCs w:val="16"/>
        </w:rPr>
      </w:pPr>
    </w:p>
    <w:p w14:paraId="140F2AED" w14:textId="77777777" w:rsidR="00481213" w:rsidRPr="007C605F" w:rsidRDefault="00481213" w:rsidP="00552227">
      <w:pPr>
        <w:pStyle w:val="ListParagraph"/>
        <w:tabs>
          <w:tab w:val="left" w:pos="720"/>
          <w:tab w:val="left" w:pos="1080"/>
        </w:tabs>
        <w:ind w:left="1440"/>
        <w:rPr>
          <w:sz w:val="16"/>
          <w:szCs w:val="16"/>
        </w:rPr>
      </w:pPr>
    </w:p>
    <w:p w14:paraId="50463541" w14:textId="57860A79" w:rsidR="00481213" w:rsidRPr="003622F6"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3622F6">
        <w:rPr>
          <w:color w:val="000000"/>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07931792" w:rsidR="000162E9" w:rsidRPr="00A57CB6"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8E053C">
        <w:rPr>
          <w:bCs/>
        </w:rPr>
        <w:t>None</w:t>
      </w:r>
    </w:p>
    <w:p w14:paraId="7390F2E0" w14:textId="77777777" w:rsidR="000162E9" w:rsidRDefault="000162E9" w:rsidP="009236B9">
      <w:pPr>
        <w:rPr>
          <w:b/>
          <w:color w:val="000000"/>
          <w:u w:val="single"/>
        </w:rPr>
      </w:pPr>
    </w:p>
    <w:p w14:paraId="6A4DC170" w14:textId="77777777" w:rsidR="00E41DD4" w:rsidRDefault="00E41DD4" w:rsidP="009236B9">
      <w:pPr>
        <w:rPr>
          <w:b/>
          <w:color w:val="000000"/>
          <w:u w:val="single"/>
        </w:rPr>
      </w:pPr>
    </w:p>
    <w:p w14:paraId="3C7401EF" w14:textId="77777777" w:rsidR="00E41DD4" w:rsidRPr="009236B9" w:rsidRDefault="00E41DD4" w:rsidP="009236B9">
      <w:pPr>
        <w:rPr>
          <w:b/>
          <w:color w:val="000000"/>
          <w:u w:val="single"/>
        </w:rPr>
      </w:pPr>
    </w:p>
    <w:p w14:paraId="12CF7952" w14:textId="05D2299F"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8E053C">
        <w:t>Upcoming Staff/Planning Commissioners Training TBD</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0296" w14:textId="77777777" w:rsidR="006633CD" w:rsidRDefault="006633CD">
      <w:r>
        <w:separator/>
      </w:r>
    </w:p>
  </w:endnote>
  <w:endnote w:type="continuationSeparator" w:id="0">
    <w:p w14:paraId="5926AED7" w14:textId="77777777" w:rsidR="006633CD" w:rsidRDefault="0066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64FE" w14:textId="77777777" w:rsidR="006633CD" w:rsidRDefault="006633CD">
      <w:r>
        <w:separator/>
      </w:r>
    </w:p>
  </w:footnote>
  <w:footnote w:type="continuationSeparator" w:id="0">
    <w:p w14:paraId="1F975F96" w14:textId="77777777" w:rsidR="006633CD" w:rsidRDefault="0066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312C9E24" w:rsidR="00395DA6" w:rsidRDefault="00CB3B62">
    <w:pPr>
      <w:pStyle w:val="Header"/>
    </w:pPr>
    <w:r>
      <w:rPr>
        <w:b/>
        <w:u w:val="single"/>
      </w:rPr>
      <w:t>AGENDA</w:t>
    </w:r>
    <w:r>
      <w:t xml:space="preserve"> –</w:t>
    </w:r>
    <w:r w:rsidR="00140CBA">
      <w:t xml:space="preserve"> </w:t>
    </w:r>
    <w:r w:rsidR="00531814">
      <w:t>19</w:t>
    </w:r>
    <w:r w:rsidR="00395DA6">
      <w:t xml:space="preserve"> </w:t>
    </w:r>
    <w:r w:rsidR="00C55703">
      <w:t>April</w:t>
    </w:r>
    <w:r w:rsidR="00395DA6">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8467057">
    <w:abstractNumId w:val="3"/>
  </w:num>
  <w:num w:numId="2" w16cid:durableId="575014976">
    <w:abstractNumId w:val="10"/>
  </w:num>
  <w:num w:numId="3" w16cid:durableId="822039238">
    <w:abstractNumId w:val="14"/>
  </w:num>
  <w:num w:numId="4" w16cid:durableId="37319299">
    <w:abstractNumId w:val="6"/>
  </w:num>
  <w:num w:numId="5" w16cid:durableId="1508059263">
    <w:abstractNumId w:val="1"/>
  </w:num>
  <w:num w:numId="6" w16cid:durableId="1327980932">
    <w:abstractNumId w:val="5"/>
  </w:num>
  <w:num w:numId="7" w16cid:durableId="1264025411">
    <w:abstractNumId w:val="12"/>
  </w:num>
  <w:num w:numId="8" w16cid:durableId="1630356744">
    <w:abstractNumId w:val="9"/>
  </w:num>
  <w:num w:numId="9" w16cid:durableId="295066623">
    <w:abstractNumId w:val="2"/>
  </w:num>
  <w:num w:numId="10" w16cid:durableId="603076422">
    <w:abstractNumId w:val="4"/>
  </w:num>
  <w:num w:numId="11" w16cid:durableId="935094944">
    <w:abstractNumId w:val="7"/>
  </w:num>
  <w:num w:numId="12" w16cid:durableId="1666398560">
    <w:abstractNumId w:val="13"/>
  </w:num>
  <w:num w:numId="13" w16cid:durableId="1122765012">
    <w:abstractNumId w:val="8"/>
  </w:num>
  <w:num w:numId="14" w16cid:durableId="86802649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670</Words>
  <Characters>3823</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4485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14</cp:revision>
  <cp:lastPrinted>2023-04-14T14:15:00Z</cp:lastPrinted>
  <dcterms:created xsi:type="dcterms:W3CDTF">2023-04-14T14:02:00Z</dcterms:created>
  <dcterms:modified xsi:type="dcterms:W3CDTF">2023-04-14T20:34:00Z</dcterms:modified>
</cp:coreProperties>
</file>